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3118" w:rsidRDefault="00B23118" w:rsidP="00B23118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:rsidR="00B23118" w:rsidRDefault="00B23118" w:rsidP="00B23118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 ПО ДОЛЖНОСТИ «</w:t>
      </w:r>
      <w:r w:rsidR="00A43D19">
        <w:rPr>
          <w:b/>
          <w:color w:val="auto"/>
          <w:sz w:val="22"/>
        </w:rPr>
        <w:t>ИНСТРУКТОР ПО ФИЗИЧЕСКОЙ КУЛЬТУРЕ</w:t>
      </w:r>
      <w:r>
        <w:rPr>
          <w:b/>
          <w:color w:val="auto"/>
          <w:sz w:val="22"/>
        </w:rPr>
        <w:t xml:space="preserve">» </w:t>
      </w:r>
      <w:r w:rsidRPr="00F45EC0">
        <w:rPr>
          <w:bCs/>
          <w:color w:val="auto"/>
          <w:sz w:val="22"/>
        </w:rPr>
        <w:t>(ДОО)</w:t>
      </w:r>
    </w:p>
    <w:p w:rsidR="00B23118" w:rsidRDefault="00B23118" w:rsidP="00B23118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 22 балла</w:t>
      </w:r>
    </w:p>
    <w:p w:rsidR="00B23118" w:rsidRDefault="00B23118" w:rsidP="00B23118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498" w:type="dxa"/>
        <w:tblInd w:w="-572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3686"/>
        <w:gridCol w:w="1843"/>
      </w:tblGrid>
      <w:tr w:rsidR="00B23118" w:rsidTr="008D73B5">
        <w:trPr>
          <w:trHeight w:val="6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118" w:rsidRDefault="00B23118" w:rsidP="008D73B5">
            <w:pPr>
              <w:widowControl w:val="0"/>
              <w:spacing w:after="0" w:line="240" w:lineRule="auto"/>
              <w:ind w:left="33"/>
              <w:rPr>
                <w:iCs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:rsidR="00B23118" w:rsidRDefault="00B23118" w:rsidP="008D73B5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R="00B23118" w:rsidTr="008D73B5">
        <w:trPr>
          <w:trHeight w:val="353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    спорта, по итогам мониторингов и иных форм контроля, проводимых организацией</w:t>
            </w:r>
          </w:p>
        </w:tc>
      </w:tr>
      <w:tr w:rsidR="00B23118" w:rsidTr="008D73B5">
        <w:trPr>
          <w:trHeight w:val="2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118" w:rsidRDefault="00B23118" w:rsidP="008D73B5">
            <w:pPr>
              <w:spacing w:after="0" w:line="256" w:lineRule="auto"/>
              <w:ind w:left="0" w:firstLine="0"/>
              <w:jc w:val="left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Критерий 1.2.</w:t>
            </w:r>
          </w:p>
          <w:p w:rsidR="00B23118" w:rsidRDefault="00B23118" w:rsidP="008D73B5">
            <w:pPr>
              <w:spacing w:after="0" w:line="256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Результаты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мониторингов,</w:t>
            </w:r>
            <w:r>
              <w:rPr>
                <w:b/>
                <w:iCs/>
                <w:color w:val="auto"/>
                <w:sz w:val="22"/>
              </w:rPr>
              <w:t xml:space="preserve"> </w:t>
            </w:r>
            <w:r>
              <w:rPr>
                <w:bCs/>
                <w:iCs/>
                <w:color w:val="auto"/>
                <w:sz w:val="22"/>
              </w:rPr>
              <w:t>проводимых организацией по</w:t>
            </w:r>
            <w:r>
              <w:rPr>
                <w:iCs/>
                <w:color w:val="auto"/>
                <w:sz w:val="22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>
              <w:rPr>
                <w:bCs/>
                <w:iCs/>
                <w:color w:val="auto"/>
                <w:sz w:val="22"/>
              </w:rPr>
              <w:t>, в том числе мониторинг личностных характеристик детей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данные не представлены 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стабильно положительные результаты у 51 % и более обучающихся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стабильно положительные результаты у 70% и более обучающихся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118" w:rsidRDefault="00B23118" w:rsidP="008D73B5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Справка по итогам мониторинга </w:t>
            </w:r>
          </w:p>
          <w:p w:rsidR="00B23118" w:rsidRDefault="00B23118" w:rsidP="008D73B5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</w:p>
          <w:p w:rsidR="00B23118" w:rsidRDefault="00B23118" w:rsidP="008D73B5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</w:p>
        </w:tc>
      </w:tr>
      <w:tr w:rsidR="00B23118" w:rsidTr="008D73B5">
        <w:trPr>
          <w:trHeight w:val="450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24" w:hanging="24"/>
              <w:jc w:val="center"/>
              <w:rPr>
                <w:b/>
                <w:iCs/>
                <w:color w:val="auto"/>
                <w:sz w:val="22"/>
              </w:rPr>
            </w:pPr>
            <w:bookmarkStart w:id="0" w:name="_Hlk125901233"/>
            <w:r>
              <w:rPr>
                <w:b/>
                <w:iCs/>
                <w:color w:val="auto"/>
                <w:sz w:val="22"/>
              </w:rPr>
              <w:t>Показатель 2.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от 05.08.2013 г. № 662</w:t>
            </w:r>
            <w:bookmarkEnd w:id="0"/>
          </w:p>
        </w:tc>
      </w:tr>
      <w:tr w:rsidR="00B23118" w:rsidTr="008D73B5">
        <w:trPr>
          <w:trHeight w:val="111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2.1.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</w:p>
          <w:p w:rsidR="00B23118" w:rsidRDefault="00B23118" w:rsidP="008D73B5">
            <w:pPr>
              <w:suppressAutoHyphens w:val="0"/>
              <w:spacing w:after="160" w:line="256" w:lineRule="auto"/>
              <w:ind w:left="0" w:right="113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A43D19"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данные не представлены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 w:rsidRPr="00A43D19">
              <w:rPr>
                <w:b/>
                <w:iCs/>
                <w:color w:val="auto"/>
                <w:sz w:val="22"/>
              </w:rPr>
              <w:t>3 балла</w:t>
            </w:r>
            <w:r>
              <w:rPr>
                <w:bCs/>
                <w:iCs/>
                <w:color w:val="auto"/>
                <w:sz w:val="22"/>
              </w:rPr>
              <w:t xml:space="preserve"> – стабил</w:t>
            </w:r>
            <w:bookmarkStart w:id="1" w:name="_GoBack"/>
            <w:bookmarkEnd w:id="1"/>
            <w:r>
              <w:rPr>
                <w:bCs/>
                <w:iCs/>
                <w:color w:val="auto"/>
                <w:sz w:val="22"/>
              </w:rPr>
              <w:t>ьно положительные результаты у 51 % и более обучающихся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iCs/>
                <w:color w:val="auto"/>
                <w:sz w:val="22"/>
              </w:rPr>
            </w:pPr>
            <w:r w:rsidRPr="00A43D19"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bCs/>
                <w:iCs/>
                <w:color w:val="auto"/>
                <w:sz w:val="22"/>
              </w:rPr>
              <w:t xml:space="preserve"> – стабильно положительные результаты у 70% и более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по результатам оценочной процедуры, мониторинга</w:t>
            </w:r>
          </w:p>
        </w:tc>
      </w:tr>
      <w:tr w:rsidR="00B23118" w:rsidTr="008D73B5">
        <w:trPr>
          <w:trHeight w:val="362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B23118" w:rsidTr="008D73B5">
        <w:trPr>
          <w:trHeight w:val="50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3.4.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color w:val="auto"/>
              </w:rPr>
              <w:t xml:space="preserve"> </w:t>
            </w:r>
            <w:r>
              <w:rPr>
                <w:iCs/>
                <w:color w:val="auto"/>
                <w:sz w:val="22"/>
              </w:rPr>
              <w:t>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iCs/>
                <w:color w:val="auto"/>
                <w:sz w:val="22"/>
              </w:rPr>
              <w:t>– представлены материалы по организации деятельности и поддержки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Справка об участии педагога в поддержке обучающихся при организации деятельности, способствующей развитию познавательных интересов с указанием вида </w:t>
            </w:r>
            <w:r>
              <w:rPr>
                <w:rFonts w:ascii="Times New Roman" w:hAnsi="Times New Roman" w:cs="Times New Roman"/>
                <w:iCs/>
              </w:rPr>
              <w:lastRenderedPageBreak/>
              <w:t xml:space="preserve">деятельности </w:t>
            </w:r>
          </w:p>
        </w:tc>
      </w:tr>
      <w:tr w:rsidR="00B23118" w:rsidTr="008D73B5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Критерий 3.5.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осуществление индивидуального подхода к воспитанникам, в том числе осуществление воспитания по индивидуальным планам</w:t>
            </w:r>
          </w:p>
        </w:tc>
      </w:tr>
      <w:tr w:rsidR="00B23118" w:rsidTr="008D73B5">
        <w:trPr>
          <w:trHeight w:val="365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B23118" w:rsidTr="008D73B5">
        <w:trPr>
          <w:trHeight w:val="76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4.1.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открытого урока/мероприятия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</w:tr>
      <w:tr w:rsidR="00B23118" w:rsidTr="008D73B5">
        <w:trPr>
          <w:trHeight w:val="36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2" w:name="_Hlk134821013"/>
            <w:bookmarkEnd w:id="2"/>
            <w:r>
              <w:rPr>
                <w:b/>
                <w:bCs/>
                <w:iCs/>
                <w:color w:val="auto"/>
                <w:sz w:val="22"/>
              </w:rPr>
              <w:t>Критерий 4.2.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3" w:name="_Hlk134821013_Копия_1"/>
            <w:bookmarkEnd w:id="3"/>
            <w:r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</w:tr>
      <w:tr w:rsidR="00B23118" w:rsidTr="008D73B5">
        <w:trPr>
          <w:trHeight w:val="35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Критерий 4.3.</w:t>
            </w:r>
          </w:p>
          <w:p w:rsidR="00B23118" w:rsidRDefault="00B23118" w:rsidP="008D73B5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</w:t>
            </w:r>
            <w:bookmarkStart w:id="4" w:name="_Hlk129526481"/>
            <w:r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4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</w:tr>
      <w:tr w:rsidR="00B23118" w:rsidTr="008D73B5">
        <w:trPr>
          <w:trHeight w:val="140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3118" w:rsidRDefault="00B23118" w:rsidP="008D73B5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 4.4.</w:t>
            </w:r>
          </w:p>
          <w:p w:rsidR="00B23118" w:rsidRDefault="00B23118" w:rsidP="008D73B5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муниципальный/региональный уровень;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3118" w:rsidRDefault="00B23118" w:rsidP="008D73B5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B23118" w:rsidTr="008D73B5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18" w:rsidRDefault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B23118" w:rsidTr="008D73B5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</w:t>
            </w:r>
            <w:r>
              <w:rPr>
                <w:iCs/>
                <w:color w:val="auto"/>
                <w:szCs w:val="24"/>
              </w:rPr>
              <w:t>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18" w:rsidRDefault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</w:t>
            </w:r>
            <w:r>
              <w:rPr>
                <w:iCs/>
                <w:color w:val="auto"/>
                <w:szCs w:val="24"/>
              </w:rPr>
              <w:t>методической и консультативной помощи педагогическим работникам</w:t>
            </w:r>
          </w:p>
          <w:p w:rsidR="00B23118" w:rsidRDefault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118" w:rsidRDefault="00B23118" w:rsidP="008D73B5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</w:tr>
    </w:tbl>
    <w:p w:rsidR="00B23118" w:rsidRDefault="00B23118" w:rsidP="00B23118">
      <w:pPr>
        <w:widowControl w:val="0"/>
        <w:spacing w:after="0" w:line="240" w:lineRule="auto"/>
        <w:ind w:left="33"/>
        <w:jc w:val="center"/>
        <w:rPr>
          <w:iCs/>
          <w:color w:val="auto"/>
          <w:sz w:val="22"/>
        </w:rPr>
      </w:pPr>
    </w:p>
    <w:p w:rsidR="00B23118" w:rsidRDefault="00B23118" w:rsidP="00B23118">
      <w:pPr>
        <w:jc w:val="center"/>
      </w:pPr>
      <w:r>
        <w:t>Дополнительный критерий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969"/>
        <w:gridCol w:w="3686"/>
        <w:gridCol w:w="2262"/>
      </w:tblGrid>
      <w:tr w:rsidR="00B23118" w:rsidTr="008D73B5">
        <w:tc>
          <w:tcPr>
            <w:tcW w:w="3969" w:type="dxa"/>
          </w:tcPr>
          <w:p w:rsidR="00B23118" w:rsidRDefault="00B23118" w:rsidP="008D73B5">
            <w:pPr>
              <w:ind w:left="0" w:firstLine="0"/>
            </w:pPr>
            <w:r>
              <w:rPr>
                <w:iCs/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686" w:type="dxa"/>
          </w:tcPr>
          <w:p w:rsidR="00B23118" w:rsidRDefault="00B23118" w:rsidP="008D73B5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:rsidR="00B23118" w:rsidRDefault="00B23118" w:rsidP="008D73B5">
            <w:pPr>
              <w:ind w:left="0" w:firstLine="0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262" w:type="dxa"/>
          </w:tcPr>
          <w:p w:rsidR="00B23118" w:rsidRDefault="00B23118" w:rsidP="008D73B5">
            <w:pPr>
              <w:ind w:left="0" w:firstLine="0"/>
            </w:pPr>
            <w:r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:rsidR="00B23118" w:rsidRDefault="00B23118" w:rsidP="00B23118"/>
    <w:p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18"/>
    <w:rsid w:val="005A28A8"/>
    <w:rsid w:val="007357DA"/>
    <w:rsid w:val="00A43D19"/>
    <w:rsid w:val="00B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4D69C"/>
  <w15:chartTrackingRefBased/>
  <w15:docId w15:val="{A14FB658-1224-49AE-9088-E3A7591B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118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B2311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B23118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B23118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B2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973</Words>
  <Characters>5549</Characters>
  <Application>Microsoft Office Word</Application>
  <DocSecurity>0</DocSecurity>
  <Lines>46</Lines>
  <Paragraphs>13</Paragraphs>
  <ScaleCrop>false</ScaleCrop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2</cp:revision>
  <dcterms:created xsi:type="dcterms:W3CDTF">2023-09-22T11:03:00Z</dcterms:created>
  <dcterms:modified xsi:type="dcterms:W3CDTF">2023-09-22T11:09:00Z</dcterms:modified>
</cp:coreProperties>
</file>